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95B" w:rsidRPr="0075695B" w:rsidRDefault="0075695B" w:rsidP="0075695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75695B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>Attachment No. 1 to Rector’s ordinance No.   /2016</w:t>
      </w:r>
    </w:p>
    <w:p w:rsidR="0075695B" w:rsidRPr="0075695B" w:rsidRDefault="0075695B" w:rsidP="0075695B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val="en-GB" w:eastAsia="ar-SA"/>
        </w:rPr>
      </w:pPr>
    </w:p>
    <w:p w:rsidR="0075695B" w:rsidRPr="0075695B" w:rsidRDefault="0075695B" w:rsidP="00756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75695B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75695B" w:rsidRPr="0075695B" w:rsidRDefault="0075695B" w:rsidP="00756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75695B" w:rsidRPr="0075695B" w:rsidTr="00E653E4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5B" w:rsidRPr="0075695B" w:rsidRDefault="0075695B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695B" w:rsidRPr="0075695B" w:rsidRDefault="0075695B" w:rsidP="007569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0912-7LEK-F-1-HHKN</w:t>
            </w:r>
          </w:p>
        </w:tc>
      </w:tr>
      <w:tr w:rsidR="0075695B" w:rsidRPr="0075695B" w:rsidTr="00E653E4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5B" w:rsidRPr="0075695B" w:rsidRDefault="0075695B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  <w:r w:rsidRPr="0075695B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5B" w:rsidRPr="0075695B" w:rsidRDefault="0075695B" w:rsidP="007569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5B" w:rsidRPr="0075695B" w:rsidRDefault="0075695B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Zaburzenia homeostazy komórek nabłonkowych</w:t>
            </w:r>
          </w:p>
        </w:tc>
      </w:tr>
      <w:tr w:rsidR="0075695B" w:rsidRPr="0075695B" w:rsidTr="00E653E4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5B" w:rsidRPr="0075695B" w:rsidRDefault="0075695B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5B" w:rsidRPr="0075695B" w:rsidRDefault="0075695B" w:rsidP="007569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5B" w:rsidRPr="0075695B" w:rsidRDefault="0075695B" w:rsidP="007569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Homeostatic imbalance of epithelial tissue</w:t>
            </w:r>
          </w:p>
        </w:tc>
      </w:tr>
    </w:tbl>
    <w:p w:rsidR="0075695B" w:rsidRPr="0075695B" w:rsidRDefault="0075695B" w:rsidP="007569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:rsidR="0075695B" w:rsidRPr="0075695B" w:rsidRDefault="0075695B" w:rsidP="007569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75695B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LOCATION OF THE </w:t>
      </w:r>
      <w:r w:rsidRPr="0075695B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course</w:t>
      </w:r>
      <w:r w:rsidRPr="0075695B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OF STUDY </w:t>
      </w:r>
      <w:r w:rsidRPr="0075695B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within the system of studies</w:t>
      </w:r>
    </w:p>
    <w:p w:rsidR="0075695B" w:rsidRDefault="0075695B" w:rsidP="007569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E979FE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9FE" w:rsidRPr="00E979FE" w:rsidRDefault="00E979FE" w:rsidP="00E979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E97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FE" w:rsidRPr="00091FAF" w:rsidRDefault="00E979FE" w:rsidP="00E979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Medicine</w:t>
            </w:r>
          </w:p>
        </w:tc>
      </w:tr>
      <w:tr w:rsidR="00E979FE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9FE" w:rsidRPr="00E979FE" w:rsidRDefault="00E979FE" w:rsidP="00E979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E97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FE" w:rsidRPr="00091FAF" w:rsidRDefault="00E979FE" w:rsidP="00E979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E979FE" w:rsidRPr="00EE2575" w:rsidTr="00ED4E11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9FE" w:rsidRPr="00E979FE" w:rsidRDefault="00E979FE" w:rsidP="00E979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E97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FE" w:rsidRPr="00091FAF" w:rsidRDefault="00E979FE" w:rsidP="00E979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E979FE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9FE" w:rsidRPr="00E979FE" w:rsidRDefault="00E979FE" w:rsidP="00E979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E97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FE" w:rsidRPr="00091FAF" w:rsidRDefault="00E979FE" w:rsidP="00E979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E979FE" w:rsidRPr="00E979FE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9FE" w:rsidRPr="00E979FE" w:rsidRDefault="00E979FE" w:rsidP="00E979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E97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FE" w:rsidRPr="00091FAF" w:rsidRDefault="00E979FE" w:rsidP="00E979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Agnieszka Radowicz- Chil MD, PhD</w:t>
            </w:r>
          </w:p>
        </w:tc>
      </w:tr>
      <w:tr w:rsidR="00E979FE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9FE" w:rsidRPr="00E979FE" w:rsidRDefault="00E979FE" w:rsidP="00E979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E97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FE" w:rsidRPr="00091FAF" w:rsidRDefault="00E979FE" w:rsidP="00E979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agarad@poczta.fm</w:t>
            </w:r>
          </w:p>
        </w:tc>
      </w:tr>
    </w:tbl>
    <w:p w:rsidR="00E979FE" w:rsidRDefault="00E979FE" w:rsidP="007569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E979FE" w:rsidRPr="0075695B" w:rsidRDefault="00E979FE" w:rsidP="007569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75695B" w:rsidRPr="0075695B" w:rsidRDefault="0075695B" w:rsidP="007569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75695B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p w:rsidR="0075695B" w:rsidRDefault="0075695B" w:rsidP="007569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E979FE" w:rsidRPr="00EE2575" w:rsidTr="00ED4E1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9FE" w:rsidRPr="00E979FE" w:rsidRDefault="00E979FE" w:rsidP="00E979F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E97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FE" w:rsidRPr="00E979FE" w:rsidRDefault="00E979FE" w:rsidP="00E979F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</w:tr>
      <w:tr w:rsidR="00E979FE" w:rsidRPr="00EE2575" w:rsidTr="00ED4E1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9FE" w:rsidRPr="00E979FE" w:rsidRDefault="00E979FE" w:rsidP="00E979F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E97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FE" w:rsidRPr="00091FAF" w:rsidRDefault="00E979FE" w:rsidP="00E979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Secondary school-leaving examination in biology at the advanced level</w:t>
            </w:r>
          </w:p>
        </w:tc>
      </w:tr>
    </w:tbl>
    <w:p w:rsidR="00E979FE" w:rsidRPr="0075695B" w:rsidRDefault="00E979FE" w:rsidP="007569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75695B" w:rsidRPr="0075695B" w:rsidRDefault="0075695B" w:rsidP="007569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75695B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75695B" w:rsidRPr="0075695B" w:rsidTr="00E653E4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5B" w:rsidRPr="0075695B" w:rsidRDefault="0075695B" w:rsidP="0075695B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5B" w:rsidRPr="00091FAF" w:rsidRDefault="00F337ED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Classes-10 h</w:t>
            </w:r>
          </w:p>
        </w:tc>
      </w:tr>
      <w:tr w:rsidR="0075695B" w:rsidRPr="0075695B" w:rsidTr="00E653E4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5B" w:rsidRPr="0075695B" w:rsidRDefault="0075695B" w:rsidP="0075695B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5B" w:rsidRPr="00091FAF" w:rsidRDefault="0011249C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Practical: courses in teaching rooms of the UJK</w:t>
            </w:r>
          </w:p>
        </w:tc>
      </w:tr>
      <w:tr w:rsidR="0075695B" w:rsidRPr="0075695B" w:rsidTr="00E653E4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5B" w:rsidRPr="0075695B" w:rsidRDefault="0075695B" w:rsidP="0075695B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5B" w:rsidRPr="00091FAF" w:rsidRDefault="0011249C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Exam: theoretical</w:t>
            </w:r>
          </w:p>
        </w:tc>
      </w:tr>
      <w:tr w:rsidR="0075695B" w:rsidRPr="0075695B" w:rsidTr="00E653E4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5B" w:rsidRPr="0075695B" w:rsidRDefault="0075695B" w:rsidP="0075695B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5B" w:rsidRPr="00091FAF" w:rsidRDefault="0011249C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Lectures, practical classes, discussions</w:t>
            </w:r>
          </w:p>
        </w:tc>
      </w:tr>
      <w:tr w:rsidR="0075695B" w:rsidRPr="0075695B" w:rsidTr="00E653E4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5B" w:rsidRPr="0075695B" w:rsidRDefault="0075695B" w:rsidP="0075695B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5B" w:rsidRPr="0075695B" w:rsidRDefault="0075695B" w:rsidP="0075695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5B" w:rsidRPr="00091FAF" w:rsidRDefault="00BE041E" w:rsidP="00BE041E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Stevens Lowe’s Human Histology 4</w:t>
            </w: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ar-SA"/>
              </w:rPr>
              <w:t>th</w:t>
            </w: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edition</w:t>
            </w:r>
          </w:p>
          <w:p w:rsidR="00BE041E" w:rsidRPr="00091FAF" w:rsidRDefault="00BE041E" w:rsidP="00BE041E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Leslie P. Gartner Textbook of Histology 4</w:t>
            </w: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ar-SA"/>
              </w:rPr>
              <w:t>th</w:t>
            </w: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edition</w:t>
            </w:r>
          </w:p>
        </w:tc>
      </w:tr>
      <w:tr w:rsidR="0075695B" w:rsidRPr="0075695B" w:rsidTr="00E653E4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5B" w:rsidRPr="0075695B" w:rsidRDefault="0075695B" w:rsidP="0075695B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5B" w:rsidRPr="0075695B" w:rsidRDefault="0075695B" w:rsidP="0075695B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5B" w:rsidRPr="00091FAF" w:rsidRDefault="0011249C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Robbins Basic Pathology 9</w:t>
            </w: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ar-SA"/>
              </w:rPr>
              <w:t>th</w:t>
            </w: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edition</w:t>
            </w:r>
          </w:p>
        </w:tc>
      </w:tr>
    </w:tbl>
    <w:p w:rsidR="0075695B" w:rsidRPr="0075695B" w:rsidRDefault="0075695B" w:rsidP="007569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75695B" w:rsidRPr="0075695B" w:rsidRDefault="0075695B" w:rsidP="007569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75695B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 xml:space="preserve">Objectives, syllabus CONTENT and intended </w:t>
      </w:r>
      <w:r w:rsidR="00E979FE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LEARNING</w:t>
      </w:r>
      <w:r w:rsidRPr="0075695B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 xml:space="preserve"> outcomes</w:t>
      </w:r>
      <w:r w:rsidRPr="0075695B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75695B" w:rsidRPr="0075695B" w:rsidTr="00E653E4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695B" w:rsidRPr="00F957CF" w:rsidRDefault="0075695B" w:rsidP="0075695B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Pr="007569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</w:t>
            </w:r>
            <w:r w:rsidR="00091FA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lecture</w:t>
            </w:r>
            <w:r w:rsidRPr="007569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)</w:t>
            </w:r>
          </w:p>
          <w:p w:rsidR="00F957CF" w:rsidRPr="0075695B" w:rsidRDefault="00F957CF" w:rsidP="00F957CF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Within the course the student should:</w:t>
            </w:r>
          </w:p>
          <w:p w:rsidR="00E5587B" w:rsidRPr="00091FAF" w:rsidRDefault="0075695B" w:rsidP="00E5587B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C1.</w:t>
            </w:r>
            <w:r w:rsidR="00D63361" w:rsidRPr="00091FAF">
              <w:t xml:space="preserve"> </w:t>
            </w:r>
            <w:r w:rsidR="00D63361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Understand histology in the relevant context of disease pathogenesis;</w:t>
            </w:r>
          </w:p>
          <w:p w:rsidR="00D63361" w:rsidRPr="00091FAF" w:rsidRDefault="00E5587B" w:rsidP="0075695B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C2.</w:t>
            </w:r>
            <w:r w:rsidR="00D63361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="00F957CF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</w:t>
            </w:r>
            <w:r w:rsidR="009C2DE0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ecognize </w:t>
            </w:r>
            <w:r w:rsidR="00E84E0B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var</w:t>
            </w:r>
            <w:r w:rsidR="00D63361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ious kinds of epithelial tissue;</w:t>
            </w:r>
          </w:p>
          <w:p w:rsidR="0075695B" w:rsidRPr="00091FAF" w:rsidRDefault="00E5587B" w:rsidP="0075695B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C3.</w:t>
            </w:r>
            <w:r w:rsidR="00D63361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="003F7AE2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Know</w:t>
            </w:r>
            <w:r w:rsidR="00E84E0B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the mechanisms of </w:t>
            </w:r>
            <w:r w:rsidR="00612AE8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epithelial tissue </w:t>
            </w:r>
            <w:r w:rsidR="00E84E0B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ho</w:t>
            </w:r>
            <w:r w:rsidR="00D63361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meostasis;</w:t>
            </w:r>
          </w:p>
          <w:p w:rsidR="0075695B" w:rsidRPr="00091FAF" w:rsidRDefault="00E5587B" w:rsidP="00F957CF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C4</w:t>
            </w:r>
            <w:r w:rsidR="00E84E0B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. </w:t>
            </w:r>
            <w:r w:rsidR="00523358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Know the princip</w:t>
            </w:r>
            <w:r w:rsidR="00E84E0B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al adaptive responses.</w:t>
            </w:r>
          </w:p>
          <w:p w:rsidR="0075695B" w:rsidRPr="0075695B" w:rsidRDefault="0075695B" w:rsidP="0075695B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75695B" w:rsidRPr="0075695B" w:rsidTr="00E653E4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695B" w:rsidRPr="0075695B" w:rsidRDefault="0075695B" w:rsidP="0075695B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Detailed syllabus </w:t>
            </w:r>
            <w:r w:rsidRPr="007569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</w:t>
            </w:r>
            <w:r w:rsidR="00091FA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lecture</w:t>
            </w:r>
            <w:r w:rsidRPr="007569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)</w:t>
            </w:r>
          </w:p>
          <w:p w:rsidR="005C2A27" w:rsidRPr="00091FAF" w:rsidRDefault="0075695B" w:rsidP="005C2A2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</w:t>
            </w:r>
            <w:r w:rsidR="003F7AE2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="005C2A27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Ma</w:t>
            </w:r>
            <w:r w:rsidR="00D63361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croscopic assessment of tissues;</w:t>
            </w:r>
          </w:p>
          <w:p w:rsidR="0075695B" w:rsidRPr="00091FAF" w:rsidRDefault="0075695B" w:rsidP="007569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</w:t>
            </w:r>
            <w:r w:rsidR="003F7AE2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="005C2A27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Mechanisms of epithelial tissue homeostasis</w:t>
            </w:r>
            <w:r w:rsidR="00D63361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;</w:t>
            </w:r>
          </w:p>
          <w:p w:rsidR="005C2A27" w:rsidRPr="00091FAF" w:rsidRDefault="00D63361" w:rsidP="007569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 Principal adaptive responses;</w:t>
            </w:r>
          </w:p>
          <w:p w:rsidR="00D63361" w:rsidRPr="00091FAF" w:rsidRDefault="00D63361" w:rsidP="00D6336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4. Stem cells;</w:t>
            </w:r>
          </w:p>
          <w:p w:rsidR="00D63361" w:rsidRPr="00091FAF" w:rsidRDefault="00D63361" w:rsidP="007569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5.</w:t>
            </w:r>
            <w:r w:rsidR="00321F60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Mechanisms of the epithelial – mesenchymal transition.</w:t>
            </w:r>
          </w:p>
          <w:p w:rsidR="0075695B" w:rsidRPr="0075695B" w:rsidRDefault="0075695B" w:rsidP="00F9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</w:tbl>
    <w:p w:rsidR="00984192" w:rsidRDefault="00984192" w:rsidP="0075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984192" w:rsidRDefault="00984192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br w:type="page"/>
      </w:r>
    </w:p>
    <w:p w:rsidR="00FC2E4E" w:rsidRDefault="00FC2E4E" w:rsidP="0075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75695B" w:rsidRPr="00091FAF" w:rsidRDefault="00091FAF" w:rsidP="00091F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</w:pPr>
      <w:r w:rsidRPr="00D03C8D"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  <w:t xml:space="preserve">4.3 </w:t>
      </w:r>
      <w:r w:rsidR="00E979FE" w:rsidRPr="00E979FE">
        <w:rPr>
          <w:rFonts w:ascii="Times New Roman" w:eastAsia="Arial Unicode MS" w:hAnsi="Times New Roman" w:cs="Times New Roman"/>
          <w:b/>
          <w:sz w:val="20"/>
          <w:szCs w:val="20"/>
          <w:lang w:val="en-GB" w:eastAsia="pl-PL"/>
        </w:rPr>
        <w:t>Intended learning outcomes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75695B" w:rsidRPr="0075695B" w:rsidTr="005F74EF">
        <w:trPr>
          <w:cantSplit/>
          <w:trHeight w:val="7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695B" w:rsidRPr="0075695B" w:rsidRDefault="0075695B" w:rsidP="0075695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Relation to </w:t>
            </w:r>
            <w:r w:rsidR="00E979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learnin</w:t>
            </w: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</w:t>
            </w:r>
          </w:p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75695B" w:rsidRPr="0075695B" w:rsidTr="00E653E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7569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r w:rsidRPr="0075695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knowledge</w:t>
            </w:r>
            <w:r w:rsidR="00B43CB0" w:rsidRPr="00B43CB0">
              <w:rPr>
                <w:rFonts w:ascii="Times New Roman" w:hAnsi="Times New Roman" w:cs="Times New Roman"/>
                <w:sz w:val="20"/>
              </w:rPr>
              <w:t>, the graduate knows and understands</w:t>
            </w:r>
            <w:r w:rsidRPr="00B43CB0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75695B" w:rsidRPr="0075695B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75695B" w:rsidP="007C0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F957CF" w:rsidP="0075695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957C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anatomical, histological and embryological terminology in</w:t>
            </w:r>
            <w:r w:rsidR="00A27098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Polish and</w:t>
            </w:r>
            <w:r w:rsidRPr="00F957C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English;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C0630" w:rsidRDefault="007C0630" w:rsidP="007C0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7C0630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A.W1</w:t>
            </w:r>
          </w:p>
        </w:tc>
      </w:tr>
      <w:tr w:rsidR="0075695B" w:rsidRPr="0075695B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F957CF" w:rsidP="007C0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F957CF" w:rsidP="0075695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957C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basic cellular structures and their functional specifications</w:t>
            </w:r>
            <w:r w:rsidR="00B43CB0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C0630" w:rsidRDefault="007C0630" w:rsidP="007C0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7C0630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A.W4</w:t>
            </w:r>
          </w:p>
        </w:tc>
      </w:tr>
      <w:tr w:rsidR="00040689" w:rsidRPr="0075695B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9" w:rsidRDefault="007C0630" w:rsidP="007C0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9" w:rsidRPr="00F957CF" w:rsidRDefault="00040689" w:rsidP="0075695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040689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microarchitecture of tissues, extracellular matrix and organs;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9" w:rsidRPr="007C0630" w:rsidRDefault="007C0630" w:rsidP="007C0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7C0630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A.W5</w:t>
            </w:r>
          </w:p>
        </w:tc>
      </w:tr>
      <w:tr w:rsidR="0075695B" w:rsidRPr="0075695B" w:rsidTr="00E653E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="00B43CB0" w:rsidRPr="00B43CB0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, the graduate knows how to</w:t>
            </w:r>
            <w:r w:rsidRPr="00B43CB0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:</w:t>
            </w:r>
          </w:p>
        </w:tc>
      </w:tr>
      <w:tr w:rsidR="0075695B" w:rsidRPr="0075695B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B43CB0" w:rsidP="0075695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operate</w:t>
            </w:r>
            <w:r w:rsidR="00DC58C1" w:rsidRPr="00DC58C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the optical microscope, also making use of immersion;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C0630" w:rsidRDefault="007C0630" w:rsidP="007C0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7C0630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A.U1</w:t>
            </w:r>
          </w:p>
        </w:tc>
      </w:tr>
      <w:tr w:rsidR="0075695B" w:rsidRPr="0075695B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DC58C1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B43CB0" w:rsidP="00B43CB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recognize</w:t>
            </w:r>
            <w:r w:rsidR="00DC58C1" w:rsidRPr="00DC58C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histological structures of organs, tissues, cells and cellular structures on the optical or histological microscope images,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describe and interpret</w:t>
            </w:r>
            <w:r w:rsidR="00DC58C1" w:rsidRPr="00DC58C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the structure and relations between the structure and the function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C0630" w:rsidRDefault="007C0630" w:rsidP="007C0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7C0630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A.U2</w:t>
            </w:r>
          </w:p>
        </w:tc>
      </w:tr>
      <w:tr w:rsidR="00040689" w:rsidRPr="0075695B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9" w:rsidRDefault="007C0630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9" w:rsidRPr="00DC58C1" w:rsidRDefault="00B43CB0" w:rsidP="00321F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use</w:t>
            </w:r>
            <w:r w:rsidR="00040689" w:rsidRPr="00040689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anatomical, histological and embryological terminology both in written and oral communication;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9" w:rsidRPr="007C0630" w:rsidRDefault="007C0630" w:rsidP="007C0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7C0630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A.U5</w:t>
            </w:r>
          </w:p>
        </w:tc>
      </w:tr>
    </w:tbl>
    <w:p w:rsidR="00091FAF" w:rsidRDefault="00091FAF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75695B" w:rsidRPr="0075695B" w:rsidTr="00E653E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75695B" w:rsidP="00E979FE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Methods of assessment of the intended</w:t>
            </w:r>
            <w:r w:rsidR="00E979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learning</w:t>
            </w: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75695B" w:rsidRPr="0075695B" w:rsidTr="00E653E4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75695B" w:rsidRPr="0075695B" w:rsidTr="00E653E4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in class</w:t>
            </w:r>
            <w:r w:rsidRPr="0075695B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Others*</w:t>
            </w:r>
          </w:p>
        </w:tc>
      </w:tr>
      <w:tr w:rsidR="0075695B" w:rsidRPr="0075695B" w:rsidTr="00E653E4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75695B" w:rsidRPr="0075695B" w:rsidTr="00E653E4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75695B" w:rsidRPr="0075695B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AA5512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75695B" w:rsidRPr="0075695B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951CB9" w:rsidP="0004068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           </w:t>
            </w:r>
            <w:r w:rsidR="00040689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AA5512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040689" w:rsidRPr="0075695B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89" w:rsidRDefault="00951CB9" w:rsidP="0004068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            </w:t>
            </w:r>
            <w:r w:rsidR="00040689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40689" w:rsidRDefault="00951CB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75695B" w:rsidRPr="0075695B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AA5512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75695B" w:rsidRPr="0075695B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AA5512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040689" w:rsidRPr="0075695B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40689" w:rsidRDefault="00951CB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75695B" w:rsidRPr="0075695B" w:rsidRDefault="0075695B" w:rsidP="007569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 w:rsidRPr="0075695B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75695B" w:rsidRPr="0075695B" w:rsidRDefault="0075695B" w:rsidP="0075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75695B" w:rsidRPr="0075695B" w:rsidTr="00E653E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75695B" w:rsidP="00E979FE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Criteria of assessment of the intended </w:t>
            </w:r>
            <w:r w:rsidR="00E979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learning</w:t>
            </w: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75695B" w:rsidRPr="0075695B" w:rsidTr="00E653E4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75695B" w:rsidRPr="0075695B" w:rsidTr="00E653E4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695B" w:rsidRPr="0075695B" w:rsidRDefault="0075695B" w:rsidP="0075695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5B" w:rsidRPr="0075695B" w:rsidRDefault="00F957CF" w:rsidP="0075695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957C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Learning programme content on the basic level, replies chaotic, leading questions necessary</w:t>
            </w:r>
            <w:r w:rsidR="00984192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61%-68%</w:t>
            </w:r>
          </w:p>
        </w:tc>
      </w:tr>
      <w:tr w:rsidR="0075695B" w:rsidRPr="0075695B" w:rsidTr="00E653E4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5B" w:rsidRPr="0075695B" w:rsidRDefault="00F957CF" w:rsidP="00F957CF">
            <w:pP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957C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Learning programme content on the basic level, answers systematized, requires assistance from the teacher. </w:t>
            </w:r>
            <w:r w:rsidR="00984192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69%-76%</w:t>
            </w:r>
          </w:p>
        </w:tc>
      </w:tr>
      <w:tr w:rsidR="0075695B" w:rsidRPr="0075695B" w:rsidTr="00E653E4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CF" w:rsidRPr="00F957CF" w:rsidRDefault="00F957CF" w:rsidP="00F957C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957C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Learning programme content on the basic level, answers systematized, independent.</w:t>
            </w:r>
          </w:p>
          <w:p w:rsidR="0075695B" w:rsidRPr="0075695B" w:rsidRDefault="00F957CF" w:rsidP="00F957C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957C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Solving of problems in typical situations.</w:t>
            </w:r>
            <w:r w:rsidR="00984192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77%-84%</w:t>
            </w:r>
          </w:p>
        </w:tc>
      </w:tr>
      <w:tr w:rsidR="0075695B" w:rsidRPr="0075695B" w:rsidTr="00E653E4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5B" w:rsidRPr="0075695B" w:rsidRDefault="00F957CF" w:rsidP="0075695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957C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scope of presented knowledge exceeds the basic level based on the supplementary literature provided. Solving of problems in new complex situations</w:t>
            </w:r>
            <w:r w:rsidR="00984192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85%-92%</w:t>
            </w:r>
          </w:p>
        </w:tc>
      </w:tr>
      <w:tr w:rsidR="0075695B" w:rsidRPr="0075695B" w:rsidTr="00E653E4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5B" w:rsidRPr="0075695B" w:rsidRDefault="00F957CF" w:rsidP="0075695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957C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scope of presented knowledge exceeds the basic level based on independently acquired scientific sources of information.</w:t>
            </w:r>
            <w:r w:rsidR="00984192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93%-100%</w:t>
            </w:r>
          </w:p>
        </w:tc>
      </w:tr>
    </w:tbl>
    <w:p w:rsidR="005A1B3A" w:rsidRPr="00DF5DD3" w:rsidRDefault="00213581" w:rsidP="005A1B3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hyperlink r:id="rId5" w:tooltip="&quot;thresholds&quot; po polsku" w:history="1">
        <w:r w:rsidR="005A1B3A" w:rsidRPr="00DF5DD3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Thresholds</w:t>
        </w:r>
      </w:hyperlink>
      <w:r w:rsidR="005A1B3A" w:rsidRPr="00DF5D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are valid from 2018/ 2019 academic year</w:t>
      </w:r>
    </w:p>
    <w:p w:rsidR="00091FAF" w:rsidRPr="005A1B3A" w:rsidRDefault="00091FAF" w:rsidP="0075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95B" w:rsidRDefault="0075695B" w:rsidP="005F74EF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75695B" w:rsidRPr="0075695B" w:rsidRDefault="0075695B" w:rsidP="00FC2E4E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75695B" w:rsidRPr="0075695B" w:rsidRDefault="0075695B" w:rsidP="007569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75695B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lastRenderedPageBreak/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75695B" w:rsidRPr="0075695B" w:rsidTr="00E653E4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95B" w:rsidRPr="0075695B" w:rsidRDefault="0075695B" w:rsidP="007569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95B" w:rsidRPr="0075695B" w:rsidRDefault="0075695B" w:rsidP="007569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FC2E4E" w:rsidRPr="0075695B" w:rsidTr="005F3DCD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4E" w:rsidRPr="0075695B" w:rsidRDefault="00FC2E4E" w:rsidP="0075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Full-time</w:t>
            </w:r>
          </w:p>
          <w:p w:rsidR="00FC2E4E" w:rsidRPr="0075695B" w:rsidRDefault="00FC2E4E" w:rsidP="007569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studies</w:t>
            </w:r>
          </w:p>
        </w:tc>
      </w:tr>
      <w:tr w:rsidR="00FC2E4E" w:rsidRPr="0075695B" w:rsidTr="000B524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2E4E" w:rsidRPr="0075695B" w:rsidRDefault="00213581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FC2E4E" w:rsidRPr="0075695B" w:rsidTr="00AF509B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4E" w:rsidRPr="0075695B" w:rsidRDefault="00FC2E4E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FC2E4E" w:rsidRPr="0075695B" w:rsidTr="00B51D9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4E" w:rsidRPr="0075695B" w:rsidRDefault="00213581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FC2E4E" w:rsidRPr="0075695B" w:rsidTr="0052234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4E" w:rsidRPr="0075695B" w:rsidRDefault="00FC2E4E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FC2E4E" w:rsidRPr="0075695B" w:rsidTr="00270CF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4E" w:rsidRPr="0075695B" w:rsidRDefault="00FC2E4E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FC2E4E" w:rsidRPr="0075695B" w:rsidTr="00490AA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2E4E" w:rsidRPr="0075695B" w:rsidRDefault="00213581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FC2E4E" w:rsidRPr="0075695B" w:rsidTr="00487BB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4E" w:rsidRPr="0075695B" w:rsidRDefault="00FC2E4E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FC2E4E" w:rsidRPr="0075695B" w:rsidTr="00A7246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4E" w:rsidRPr="0075695B" w:rsidRDefault="00213581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  <w:bookmarkStart w:id="0" w:name="_GoBack"/>
            <w:bookmarkEnd w:id="0"/>
          </w:p>
        </w:tc>
      </w:tr>
      <w:tr w:rsidR="00FC2E4E" w:rsidRPr="0075695B" w:rsidTr="00460DC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4E" w:rsidRPr="0075695B" w:rsidRDefault="00FC2E4E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FC2E4E" w:rsidRPr="0075695B" w:rsidTr="00361D6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4E" w:rsidRPr="0075695B" w:rsidRDefault="00FC2E4E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FC2E4E" w:rsidRPr="0075695B" w:rsidTr="00392D4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4E" w:rsidRPr="0075695B" w:rsidRDefault="00FC2E4E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FC2E4E" w:rsidRPr="0075695B" w:rsidTr="00645E0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4E" w:rsidRPr="0075695B" w:rsidRDefault="00FC2E4E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FC2E4E" w:rsidRPr="0075695B" w:rsidTr="006076B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2E4E" w:rsidRPr="0075695B" w:rsidRDefault="00FC2E4E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25</w:t>
            </w:r>
          </w:p>
        </w:tc>
      </w:tr>
      <w:tr w:rsidR="00FC2E4E" w:rsidRPr="0075695B" w:rsidTr="00DB12C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2E4E" w:rsidRPr="0075695B" w:rsidRDefault="00FC2E4E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</w:p>
        </w:tc>
      </w:tr>
    </w:tbl>
    <w:p w:rsidR="0075695B" w:rsidRPr="0075695B" w:rsidRDefault="00CF17BE" w:rsidP="00CF17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</w:pPr>
      <w:r w:rsidRPr="0075695B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75695B" w:rsidRDefault="0075695B" w:rsidP="007569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CF17BE" w:rsidRDefault="00CF17BE" w:rsidP="007569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CF17BE" w:rsidRDefault="00CF17BE" w:rsidP="007569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CF17BE" w:rsidRDefault="00CF17BE" w:rsidP="007569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CF17BE" w:rsidRDefault="00CF17BE" w:rsidP="007569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CF17BE" w:rsidRDefault="00CF17BE" w:rsidP="007569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CF17BE" w:rsidRPr="0075695B" w:rsidRDefault="00CF17BE" w:rsidP="007569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75695B" w:rsidRPr="0075695B" w:rsidRDefault="0075695B" w:rsidP="0075695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75695B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75695B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signatures of the teachers running the course in the given academic year)</w:t>
      </w:r>
    </w:p>
    <w:p w:rsidR="0075695B" w:rsidRPr="0075695B" w:rsidRDefault="0075695B" w:rsidP="0075695B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75695B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   </w:t>
      </w:r>
    </w:p>
    <w:p w:rsidR="0016650B" w:rsidRDefault="0075695B" w:rsidP="0075695B">
      <w:r w:rsidRPr="0075695B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..................................................................................................................</w:t>
      </w:r>
    </w:p>
    <w:sectPr w:rsidR="001665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85A19B4"/>
    <w:multiLevelType w:val="multilevel"/>
    <w:tmpl w:val="6ABC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181F52"/>
    <w:multiLevelType w:val="hybridMultilevel"/>
    <w:tmpl w:val="AEE40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5B"/>
    <w:rsid w:val="00040689"/>
    <w:rsid w:val="00091FAF"/>
    <w:rsid w:val="0011249C"/>
    <w:rsid w:val="0016650B"/>
    <w:rsid w:val="001925EB"/>
    <w:rsid w:val="00213581"/>
    <w:rsid w:val="00321F60"/>
    <w:rsid w:val="003F7AE2"/>
    <w:rsid w:val="00481936"/>
    <w:rsid w:val="00523358"/>
    <w:rsid w:val="005A1B3A"/>
    <w:rsid w:val="005B2CA6"/>
    <w:rsid w:val="005C2A27"/>
    <w:rsid w:val="005F74EF"/>
    <w:rsid w:val="00612AE8"/>
    <w:rsid w:val="0075695B"/>
    <w:rsid w:val="007C0630"/>
    <w:rsid w:val="00876CEB"/>
    <w:rsid w:val="00951CB9"/>
    <w:rsid w:val="00984192"/>
    <w:rsid w:val="009C2DE0"/>
    <w:rsid w:val="00A27098"/>
    <w:rsid w:val="00AA5512"/>
    <w:rsid w:val="00B43CB0"/>
    <w:rsid w:val="00BE041E"/>
    <w:rsid w:val="00C93425"/>
    <w:rsid w:val="00CB339F"/>
    <w:rsid w:val="00CE45A8"/>
    <w:rsid w:val="00CF17BE"/>
    <w:rsid w:val="00D63361"/>
    <w:rsid w:val="00DC58C1"/>
    <w:rsid w:val="00E5587B"/>
    <w:rsid w:val="00E84E0B"/>
    <w:rsid w:val="00E979FE"/>
    <w:rsid w:val="00F337ED"/>
    <w:rsid w:val="00F957CF"/>
    <w:rsid w:val="00FC2E4E"/>
    <w:rsid w:val="00FC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309B"/>
  <w15:chartTrackingRefBased/>
  <w15:docId w15:val="{69DD8B10-8EB4-4137-A945-9D17D3C9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bab.la/slownik/angielski-polski/threshol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20</cp:revision>
  <dcterms:created xsi:type="dcterms:W3CDTF">2017-06-21T07:40:00Z</dcterms:created>
  <dcterms:modified xsi:type="dcterms:W3CDTF">2019-12-09T11:34:00Z</dcterms:modified>
</cp:coreProperties>
</file>